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50" w:rsidRPr="00F17B3E" w:rsidRDefault="00B35050" w:rsidP="00B3505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17B3E">
        <w:rPr>
          <w:rFonts w:ascii="Times New Roman" w:eastAsia="Times New Roman" w:hAnsi="Times New Roman"/>
          <w:b/>
          <w:bCs/>
          <w:kern w:val="36"/>
          <w:sz w:val="28"/>
          <w:szCs w:val="28"/>
        </w:rPr>
        <w:t>Kannapolis City Schools</w:t>
      </w:r>
    </w:p>
    <w:p w:rsidR="00B35050" w:rsidRPr="00F17B3E" w:rsidRDefault="00B35050" w:rsidP="00B3505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</w:rPr>
      </w:pP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>Math Assessment Task</w:t>
      </w:r>
      <w:r w:rsidRPr="00F17B3E">
        <w:rPr>
          <w:rFonts w:ascii="Times New Roman" w:eastAsia="Times New Roman" w:hAnsi="Times New Roman"/>
          <w:sz w:val="28"/>
          <w:szCs w:val="28"/>
        </w:rPr>
        <w:t> </w:t>
      </w:r>
      <w:r w:rsidRPr="00F17B3E">
        <w:rPr>
          <w:rFonts w:ascii="Times New Roman" w:eastAsia="Times New Roman" w:hAnsi="Times New Roman"/>
          <w:sz w:val="28"/>
          <w:szCs w:val="28"/>
        </w:rPr>
        <w:br/>
        <w:t> </w:t>
      </w:r>
    </w:p>
    <w:p w:rsidR="00B35050" w:rsidRPr="00F17B3E" w:rsidRDefault="00B35050" w:rsidP="00B35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>Grade Level:</w:t>
      </w:r>
      <w:r w:rsidRPr="00F17B3E">
        <w:rPr>
          <w:rFonts w:ascii="Times New Roman" w:eastAsia="Times New Roman" w:hAnsi="Times New Roman"/>
          <w:sz w:val="28"/>
          <w:szCs w:val="28"/>
        </w:rPr>
        <w:t xml:space="preserve"> _</w:t>
      </w:r>
      <w:r w:rsidRPr="00F17B3E">
        <w:rPr>
          <w:rFonts w:ascii="Times New Roman" w:eastAsia="Times New Roman" w:hAnsi="Times New Roman"/>
          <w:sz w:val="28"/>
          <w:szCs w:val="28"/>
          <w:u w:val="single"/>
        </w:rPr>
        <w:t>Kindergarten</w:t>
      </w:r>
      <w:r w:rsidRPr="00F17B3E">
        <w:rPr>
          <w:rFonts w:ascii="Times New Roman" w:eastAsia="Times New Roman" w:hAnsi="Times New Roman"/>
          <w:sz w:val="28"/>
          <w:szCs w:val="28"/>
        </w:rPr>
        <w:t>  </w:t>
      </w:r>
    </w:p>
    <w:p w:rsidR="00B35050" w:rsidRPr="00F17B3E" w:rsidRDefault="00B35050" w:rsidP="00B35050">
      <w:pPr>
        <w:rPr>
          <w:rFonts w:ascii="Times New Roman" w:hAnsi="Times New Roman"/>
          <w:sz w:val="28"/>
          <w:szCs w:val="28"/>
          <w:u w:val="single"/>
        </w:rPr>
      </w:pP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 xml:space="preserve">Assessment Topic: </w:t>
      </w:r>
      <w:bookmarkStart w:id="0" w:name="OLE_LINK18"/>
      <w:r w:rsidRPr="00F17B3E">
        <w:rPr>
          <w:rFonts w:ascii="Times New Roman" w:hAnsi="Times New Roman"/>
          <w:b/>
          <w:sz w:val="28"/>
          <w:szCs w:val="28"/>
          <w:u w:val="single"/>
        </w:rPr>
        <w:t xml:space="preserve">K.G.2. </w:t>
      </w:r>
      <w:r w:rsidRPr="00F17B3E">
        <w:rPr>
          <w:rFonts w:ascii="Times New Roman" w:hAnsi="Times New Roman"/>
          <w:sz w:val="28"/>
          <w:szCs w:val="28"/>
          <w:u w:val="single"/>
        </w:rPr>
        <w:t>Use positional and directional terms to describe locations and movement of objects.</w:t>
      </w:r>
      <w:bookmarkEnd w:id="0"/>
    </w:p>
    <w:p w:rsidR="00B35050" w:rsidRPr="00F17B3E" w:rsidRDefault="00B35050" w:rsidP="00101A8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17B3E">
        <w:rPr>
          <w:rFonts w:ascii="Times New Roman" w:eastAsia="Times New Roman" w:hAnsi="Times New Roman"/>
          <w:sz w:val="28"/>
          <w:szCs w:val="28"/>
        </w:rPr>
        <w:t> </w:t>
      </w:r>
      <w:r w:rsidRPr="00F17B3E">
        <w:rPr>
          <w:rFonts w:ascii="Times New Roman" w:eastAsia="Times New Roman" w:hAnsi="Times New Roman"/>
          <w:sz w:val="28"/>
          <w:szCs w:val="28"/>
        </w:rPr>
        <w:br/>
        <w:t> </w:t>
      </w: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>Skills:</w:t>
      </w:r>
      <w:r w:rsidRPr="00F17B3E">
        <w:rPr>
          <w:rFonts w:ascii="Times New Roman" w:eastAsia="Times New Roman" w:hAnsi="Times New Roman"/>
          <w:sz w:val="28"/>
          <w:szCs w:val="28"/>
        </w:rPr>
        <w:t xml:space="preserve">  </w:t>
      </w:r>
      <w:r w:rsidRPr="00F17B3E">
        <w:rPr>
          <w:rFonts w:ascii="Times New Roman" w:hAnsi="Times New Roman"/>
          <w:b/>
          <w:sz w:val="28"/>
          <w:szCs w:val="28"/>
        </w:rPr>
        <w:t xml:space="preserve">K.G.2. </w:t>
      </w:r>
      <w:r w:rsidRPr="00F17B3E">
        <w:rPr>
          <w:rFonts w:ascii="Times New Roman" w:hAnsi="Times New Roman"/>
          <w:sz w:val="28"/>
          <w:szCs w:val="28"/>
        </w:rPr>
        <w:t>Use positional and directional terms to describe locations and movement of objects.</w:t>
      </w:r>
    </w:p>
    <w:p w:rsidR="00B35050" w:rsidRPr="00F17B3E" w:rsidRDefault="00B35050" w:rsidP="00101A8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17B3E">
        <w:rPr>
          <w:rFonts w:ascii="Times New Roman" w:eastAsia="Times New Roman" w:hAnsi="Times New Roman"/>
          <w:sz w:val="28"/>
          <w:szCs w:val="28"/>
        </w:rPr>
        <w:br/>
        <w:t> </w:t>
      </w: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>Materials:</w:t>
      </w:r>
      <w:r w:rsidRPr="00F17B3E">
        <w:rPr>
          <w:rFonts w:ascii="Times New Roman" w:eastAsia="Times New Roman" w:hAnsi="Times New Roman"/>
          <w:sz w:val="28"/>
          <w:szCs w:val="28"/>
        </w:rPr>
        <w:t> </w:t>
      </w:r>
      <w:r w:rsidR="00101A88" w:rsidRPr="00F17B3E">
        <w:rPr>
          <w:rFonts w:ascii="Times New Roman" w:hAnsi="Times New Roman"/>
          <w:sz w:val="28"/>
          <w:szCs w:val="28"/>
        </w:rPr>
        <w:t xml:space="preserve"> 3</w:t>
      </w:r>
      <w:r w:rsidR="005F5B79" w:rsidRPr="00F17B3E">
        <w:rPr>
          <w:rFonts w:ascii="Times New Roman" w:hAnsi="Times New Roman"/>
          <w:sz w:val="28"/>
          <w:szCs w:val="28"/>
        </w:rPr>
        <w:t xml:space="preserve"> </w:t>
      </w:r>
      <w:r w:rsidR="00101A88" w:rsidRPr="00F17B3E">
        <w:rPr>
          <w:rFonts w:ascii="Times New Roman" w:hAnsi="Times New Roman"/>
          <w:sz w:val="28"/>
          <w:szCs w:val="28"/>
        </w:rPr>
        <w:t>colored</w:t>
      </w:r>
      <w:r w:rsidR="005F5B79" w:rsidRPr="00F17B3E">
        <w:rPr>
          <w:rFonts w:ascii="Times New Roman" w:hAnsi="Times New Roman"/>
          <w:sz w:val="28"/>
          <w:szCs w:val="28"/>
        </w:rPr>
        <w:t xml:space="preserve"> counting bear</w:t>
      </w:r>
      <w:r w:rsidR="00101A88" w:rsidRPr="00F17B3E">
        <w:rPr>
          <w:rFonts w:ascii="Times New Roman" w:hAnsi="Times New Roman"/>
          <w:sz w:val="28"/>
          <w:szCs w:val="28"/>
        </w:rPr>
        <w:t>s</w:t>
      </w:r>
      <w:r w:rsidR="005F5B79" w:rsidRPr="00F17B3E">
        <w:rPr>
          <w:rFonts w:ascii="Times New Roman" w:hAnsi="Times New Roman"/>
          <w:sz w:val="28"/>
          <w:szCs w:val="28"/>
        </w:rPr>
        <w:t>, 1 mat with a horizontal line in the middle of it</w:t>
      </w:r>
    </w:p>
    <w:p w:rsidR="00101A88" w:rsidRPr="00F17B3E" w:rsidRDefault="00B35050" w:rsidP="00101A88">
      <w:pPr>
        <w:tabs>
          <w:tab w:val="left" w:pos="255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F17B3E">
        <w:rPr>
          <w:rFonts w:ascii="Times New Roman" w:eastAsia="Times New Roman" w:hAnsi="Times New Roman"/>
          <w:sz w:val="28"/>
          <w:szCs w:val="28"/>
        </w:rPr>
        <w:tab/>
      </w:r>
      <w:r w:rsidR="00101A88" w:rsidRPr="00F17B3E">
        <w:rPr>
          <w:rFonts w:ascii="Times New Roman" w:eastAsia="Times New Roman" w:hAnsi="Times New Roman"/>
          <w:sz w:val="28"/>
          <w:szCs w:val="28"/>
        </w:rPr>
        <w:br/>
        <w:t> </w:t>
      </w:r>
      <w:r w:rsidRPr="00F17B3E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Administration Directions: </w:t>
      </w:r>
      <w:r w:rsidRPr="00F17B3E">
        <w:rPr>
          <w:rFonts w:ascii="Times New Roman" w:eastAsia="Times New Roman" w:hAnsi="Times New Roman"/>
          <w:sz w:val="28"/>
          <w:szCs w:val="28"/>
        </w:rPr>
        <w:t> </w:t>
      </w:r>
    </w:p>
    <w:p w:rsidR="00101A88" w:rsidRPr="00F17B3E" w:rsidRDefault="005F5B79" w:rsidP="00101A88">
      <w:pPr>
        <w:tabs>
          <w:tab w:val="left" w:pos="2550"/>
        </w:tabs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F17B3E">
        <w:rPr>
          <w:rFonts w:ascii="Times New Roman" w:hAnsi="Times New Roman"/>
          <w:sz w:val="28"/>
          <w:szCs w:val="28"/>
        </w:rPr>
        <w:t xml:space="preserve">Place mat and </w:t>
      </w:r>
      <w:r w:rsidR="00101A88" w:rsidRPr="00F17B3E">
        <w:rPr>
          <w:rFonts w:ascii="Times New Roman" w:hAnsi="Times New Roman"/>
          <w:sz w:val="28"/>
          <w:szCs w:val="28"/>
        </w:rPr>
        <w:t xml:space="preserve">1 </w:t>
      </w:r>
      <w:r w:rsidRPr="00F17B3E">
        <w:rPr>
          <w:rFonts w:ascii="Times New Roman" w:hAnsi="Times New Roman"/>
          <w:sz w:val="28"/>
          <w:szCs w:val="28"/>
        </w:rPr>
        <w:t xml:space="preserve">bear in front </w:t>
      </w:r>
      <w:r w:rsidR="00DE6340" w:rsidRPr="00F17B3E">
        <w:rPr>
          <w:rFonts w:ascii="Times New Roman" w:hAnsi="Times New Roman"/>
          <w:sz w:val="28"/>
          <w:szCs w:val="28"/>
        </w:rPr>
        <w:t xml:space="preserve">of </w:t>
      </w:r>
      <w:r w:rsidRPr="00F17B3E">
        <w:rPr>
          <w:rFonts w:ascii="Times New Roman" w:hAnsi="Times New Roman"/>
          <w:sz w:val="28"/>
          <w:szCs w:val="28"/>
        </w:rPr>
        <w:t>child.</w:t>
      </w:r>
      <w:proofErr w:type="gramEnd"/>
    </w:p>
    <w:p w:rsidR="00101A88" w:rsidRPr="00F17B3E" w:rsidRDefault="00101A88" w:rsidP="00B3505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17B3E">
        <w:rPr>
          <w:rFonts w:ascii="Times New Roman" w:hAnsi="Times New Roman"/>
          <w:sz w:val="28"/>
          <w:szCs w:val="28"/>
        </w:rPr>
        <w:t>Teacher asks child to:</w:t>
      </w:r>
      <w:r w:rsidRPr="00F17B3E">
        <w:rPr>
          <w:rFonts w:ascii="Times New Roman" w:hAnsi="Times New Roman"/>
          <w:sz w:val="28"/>
          <w:szCs w:val="28"/>
        </w:rPr>
        <w:br/>
        <w:t xml:space="preserve">-put bear </w:t>
      </w:r>
      <w:r w:rsidRPr="00F17B3E">
        <w:rPr>
          <w:rFonts w:ascii="Times New Roman" w:hAnsi="Times New Roman"/>
          <w:b/>
          <w:sz w:val="28"/>
          <w:szCs w:val="28"/>
        </w:rPr>
        <w:t xml:space="preserve">underneath </w:t>
      </w:r>
      <w:r w:rsidRPr="00F17B3E">
        <w:rPr>
          <w:rFonts w:ascii="Times New Roman" w:hAnsi="Times New Roman"/>
          <w:sz w:val="28"/>
          <w:szCs w:val="28"/>
        </w:rPr>
        <w:t>line</w:t>
      </w:r>
      <w:r w:rsidRPr="00F17B3E">
        <w:rPr>
          <w:rFonts w:ascii="Times New Roman" w:hAnsi="Times New Roman"/>
          <w:sz w:val="28"/>
          <w:szCs w:val="28"/>
        </w:rPr>
        <w:br/>
        <w:t xml:space="preserve">-put bear </w:t>
      </w:r>
      <w:r w:rsidRPr="00F17B3E">
        <w:rPr>
          <w:rFonts w:ascii="Times New Roman" w:hAnsi="Times New Roman"/>
          <w:b/>
          <w:sz w:val="28"/>
          <w:szCs w:val="28"/>
        </w:rPr>
        <w:t xml:space="preserve">above </w:t>
      </w:r>
      <w:r w:rsidRPr="00F17B3E">
        <w:rPr>
          <w:rFonts w:ascii="Times New Roman" w:hAnsi="Times New Roman"/>
          <w:sz w:val="28"/>
          <w:szCs w:val="28"/>
        </w:rPr>
        <w:t>line</w:t>
      </w:r>
      <w:r w:rsidRPr="00F17B3E">
        <w:rPr>
          <w:rFonts w:ascii="Times New Roman" w:hAnsi="Times New Roman"/>
          <w:sz w:val="28"/>
          <w:szCs w:val="28"/>
        </w:rPr>
        <w:br/>
        <w:t xml:space="preserve">-put bear </w:t>
      </w:r>
      <w:r w:rsidRPr="00F17B3E">
        <w:rPr>
          <w:rFonts w:ascii="Times New Roman" w:hAnsi="Times New Roman"/>
          <w:b/>
          <w:sz w:val="28"/>
          <w:szCs w:val="28"/>
        </w:rPr>
        <w:t>on</w:t>
      </w:r>
      <w:r w:rsidRPr="00F17B3E">
        <w:rPr>
          <w:rFonts w:ascii="Times New Roman" w:hAnsi="Times New Roman"/>
          <w:sz w:val="28"/>
          <w:szCs w:val="28"/>
        </w:rPr>
        <w:t xml:space="preserve"> line</w:t>
      </w:r>
      <w:r w:rsidRPr="00F17B3E">
        <w:rPr>
          <w:rFonts w:ascii="Times New Roman" w:hAnsi="Times New Roman"/>
          <w:sz w:val="28"/>
          <w:szCs w:val="28"/>
        </w:rPr>
        <w:br/>
        <w:t xml:space="preserve">-put bear </w:t>
      </w:r>
      <w:r w:rsidRPr="00F17B3E">
        <w:rPr>
          <w:rFonts w:ascii="Times New Roman" w:hAnsi="Times New Roman"/>
          <w:b/>
          <w:sz w:val="28"/>
          <w:szCs w:val="28"/>
        </w:rPr>
        <w:t xml:space="preserve">beside </w:t>
      </w:r>
      <w:r w:rsidRPr="00F17B3E">
        <w:rPr>
          <w:rFonts w:ascii="Times New Roman" w:hAnsi="Times New Roman"/>
          <w:sz w:val="28"/>
          <w:szCs w:val="28"/>
        </w:rPr>
        <w:t>line</w:t>
      </w:r>
      <w:r w:rsidRPr="00F17B3E">
        <w:rPr>
          <w:rFonts w:ascii="Times New Roman" w:hAnsi="Times New Roman"/>
          <w:sz w:val="28"/>
          <w:szCs w:val="28"/>
        </w:rPr>
        <w:br/>
      </w:r>
    </w:p>
    <w:p w:rsidR="00B35050" w:rsidRPr="00F17B3E" w:rsidRDefault="00101A88" w:rsidP="00B3505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17B3E">
        <w:rPr>
          <w:rFonts w:ascii="Times New Roman" w:hAnsi="Times New Roman"/>
          <w:sz w:val="28"/>
          <w:szCs w:val="28"/>
        </w:rPr>
        <w:t xml:space="preserve">Teacher places 3 different colored bears on the line. Teacher asks child to touch the bear that is in the </w:t>
      </w:r>
      <w:r w:rsidRPr="00F17B3E">
        <w:rPr>
          <w:rFonts w:ascii="Times New Roman" w:hAnsi="Times New Roman"/>
          <w:b/>
          <w:sz w:val="28"/>
          <w:szCs w:val="28"/>
        </w:rPr>
        <w:t>middle</w:t>
      </w:r>
      <w:r w:rsidRPr="00F17B3E">
        <w:rPr>
          <w:rFonts w:ascii="Times New Roman" w:hAnsi="Times New Roman"/>
          <w:sz w:val="28"/>
          <w:szCs w:val="28"/>
        </w:rPr>
        <w:t>.</w:t>
      </w:r>
    </w:p>
    <w:p w:rsidR="00DE6340" w:rsidRPr="00F17B3E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F17B3E" w:rsidRDefault="00F17B3E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F17B3E" w:rsidRDefault="00F17B3E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2941A8">
        <w:rPr>
          <w:rFonts w:ascii="Times New Roman" w:hAnsi="Times New Roman"/>
          <w:b/>
          <w:bCs/>
          <w:szCs w:val="24"/>
        </w:rPr>
        <w:t xml:space="preserve">Scoring Guide </w:t>
      </w:r>
    </w:p>
    <w:tbl>
      <w:tblPr>
        <w:tblStyle w:val="TableGrid"/>
        <w:tblW w:w="0" w:type="auto"/>
        <w:tblLook w:val="04A0"/>
      </w:tblPr>
      <w:tblGrid>
        <w:gridCol w:w="1585"/>
        <w:gridCol w:w="2449"/>
        <w:gridCol w:w="2000"/>
        <w:gridCol w:w="2000"/>
        <w:gridCol w:w="1542"/>
      </w:tblGrid>
      <w:tr w:rsidR="00DE6340" w:rsidTr="00DE6340">
        <w:tc>
          <w:tcPr>
            <w:tcW w:w="1585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9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Meets Benchmark</w:t>
            </w:r>
          </w:p>
        </w:tc>
        <w:tc>
          <w:tcPr>
            <w:tcW w:w="2000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Partially Meets Benchmark</w:t>
            </w:r>
          </w:p>
        </w:tc>
        <w:tc>
          <w:tcPr>
            <w:tcW w:w="2000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Doesn’t Meet Benchmark</w:t>
            </w:r>
          </w:p>
        </w:tc>
        <w:tc>
          <w:tcPr>
            <w:tcW w:w="1542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Level</w:t>
            </w:r>
          </w:p>
        </w:tc>
      </w:tr>
      <w:tr w:rsidR="00DE6340" w:rsidTr="00DE6340">
        <w:tc>
          <w:tcPr>
            <w:tcW w:w="1585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Explanation</w:t>
            </w:r>
          </w:p>
        </w:tc>
        <w:tc>
          <w:tcPr>
            <w:tcW w:w="2449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clearly and accurately explains how they know that there are five counters. </w:t>
            </w:r>
          </w:p>
        </w:tc>
        <w:tc>
          <w:tcPr>
            <w:tcW w:w="2000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accurately explains how they know that there are five counters, but lacks some clarity in their explanation.</w:t>
            </w:r>
          </w:p>
        </w:tc>
        <w:tc>
          <w:tcPr>
            <w:tcW w:w="2000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does not accurately explain how they know that there are five counters.</w:t>
            </w:r>
          </w:p>
        </w:tc>
        <w:tc>
          <w:tcPr>
            <w:tcW w:w="1542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E6340" w:rsidTr="00DE6340">
        <w:tc>
          <w:tcPr>
            <w:tcW w:w="1585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9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00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00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42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E6340" w:rsidTr="00DE6340">
        <w:tc>
          <w:tcPr>
            <w:tcW w:w="1585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Explanation</w:t>
            </w:r>
          </w:p>
        </w:tc>
        <w:tc>
          <w:tcPr>
            <w:tcW w:w="2449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00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000" w:type="dxa"/>
          </w:tcPr>
          <w:p w:rsidR="00DE6340" w:rsidRPr="00747C0D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42" w:type="dxa"/>
          </w:tcPr>
          <w:p w:rsidR="00DE6340" w:rsidRDefault="00DE6340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DE6340" w:rsidRDefault="00DE6340" w:rsidP="00DE6340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511FDB" w:rsidRPr="00817260" w:rsidRDefault="00511FDB" w:rsidP="00817260">
      <w:pPr>
        <w:rPr>
          <w:rFonts w:ascii="Times New Roman" w:hAnsi="Times New Roman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050"/>
    <w:rsid w:val="00101A88"/>
    <w:rsid w:val="00155E0B"/>
    <w:rsid w:val="002B2087"/>
    <w:rsid w:val="00511FDB"/>
    <w:rsid w:val="005F5B79"/>
    <w:rsid w:val="00817260"/>
    <w:rsid w:val="00A36671"/>
    <w:rsid w:val="00B35050"/>
    <w:rsid w:val="00DE6340"/>
    <w:rsid w:val="00F1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5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40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3</cp:revision>
  <dcterms:created xsi:type="dcterms:W3CDTF">2009-08-13T18:52:00Z</dcterms:created>
  <dcterms:modified xsi:type="dcterms:W3CDTF">2009-10-05T16:30:00Z</dcterms:modified>
</cp:coreProperties>
</file>